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3A2" w:rsidRPr="00BB6254" w:rsidRDefault="008704C6" w:rsidP="008704C6">
      <w:pPr>
        <w:jc w:val="center"/>
        <w:rPr>
          <w:b/>
        </w:rPr>
      </w:pPr>
      <w:r w:rsidRPr="00BB6254">
        <w:rPr>
          <w:b/>
        </w:rPr>
        <w:t>ТЕХНИЧЕСКА СПЕЦИФИКАЦИЯ</w:t>
      </w:r>
    </w:p>
    <w:p w:rsidR="00BB6254" w:rsidRPr="00BB6254" w:rsidRDefault="00FB044E" w:rsidP="00BB6254">
      <w:pPr>
        <w:spacing w:after="120"/>
        <w:jc w:val="center"/>
        <w:rPr>
          <w:b/>
        </w:rPr>
      </w:pPr>
      <w:r w:rsidRPr="00BB6254">
        <w:rPr>
          <w:b/>
        </w:rPr>
        <w:t>За изпълнение на обществена поръчка с предмет:</w:t>
      </w:r>
    </w:p>
    <w:p w:rsidR="00BB6254" w:rsidRDefault="00BB6254" w:rsidP="00BB625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6254">
        <w:rPr>
          <w:rFonts w:ascii="Times New Roman" w:eastAsia="Times New Roman" w:hAnsi="Times New Roman" w:cs="Times New Roman"/>
          <w:b/>
          <w:sz w:val="24"/>
          <w:szCs w:val="24"/>
        </w:rPr>
        <w:t>“Обзавеждане на детски градини в Община Тервел</w:t>
      </w:r>
      <w:r w:rsidR="00E00E0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B6254">
        <w:rPr>
          <w:rFonts w:ascii="Times New Roman" w:eastAsia="Times New Roman" w:hAnsi="Times New Roman" w:cs="Times New Roman"/>
          <w:b/>
          <w:sz w:val="24"/>
          <w:szCs w:val="24"/>
        </w:rPr>
        <w:t>- доставка на креватчета с дюшечета“</w:t>
      </w:r>
    </w:p>
    <w:p w:rsidR="00DA33C2" w:rsidRDefault="00DA33C2" w:rsidP="00BB625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659D" w:rsidRPr="002E659D" w:rsidRDefault="002E659D" w:rsidP="002E659D">
      <w:pPr>
        <w:spacing w:after="0" w:line="360" w:lineRule="auto"/>
        <w:ind w:left="142" w:firstLine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/>
          <w:bCs/>
          <w:sz w:val="24"/>
          <w:szCs w:val="24"/>
          <w:lang w:val="bg" w:eastAsia="bg-BG"/>
        </w:rPr>
        <w:t>Техническа  спецификация на обзавеждането:</w:t>
      </w:r>
    </w:p>
    <w:p w:rsidR="002E659D" w:rsidRPr="002E659D" w:rsidRDefault="002E659D" w:rsidP="002E659D">
      <w:pPr>
        <w:spacing w:after="0" w:line="360" w:lineRule="auto"/>
        <w:ind w:left="142" w:firstLine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/>
          <w:bCs/>
          <w:sz w:val="24"/>
          <w:szCs w:val="24"/>
          <w:lang w:val="bg" w:eastAsia="bg-BG"/>
        </w:rPr>
        <w:t>1.Техническа спецификация за креватчета за детска градина:</w:t>
      </w:r>
    </w:p>
    <w:p w:rsidR="002E659D" w:rsidRPr="002E659D" w:rsidRDefault="002E659D" w:rsidP="002E659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50 % от креватчетата трябва да са леви, 50 % - десни;</w:t>
      </w:r>
    </w:p>
    <w:p w:rsidR="002E659D" w:rsidRPr="002E659D" w:rsidRDefault="002E659D" w:rsidP="002E659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Да бъдат с цвят, различен от базовия;</w:t>
      </w:r>
    </w:p>
    <w:p w:rsidR="002E659D" w:rsidRPr="002E659D" w:rsidRDefault="002E659D" w:rsidP="002E659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Да бъдат със заоблена табла, Г-образна ;</w:t>
      </w:r>
    </w:p>
    <w:p w:rsidR="002E659D" w:rsidRPr="002E659D" w:rsidRDefault="002E659D" w:rsidP="002E659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Материал за конструкцията – ЛПДЧ;</w:t>
      </w:r>
    </w:p>
    <w:p w:rsidR="002E659D" w:rsidRPr="002E659D" w:rsidRDefault="002E659D" w:rsidP="002E659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Размери 140-145 см/ 60-65 см., с височина 30-34 см.;</w:t>
      </w:r>
    </w:p>
    <w:p w:rsidR="002E659D" w:rsidRPr="002E659D" w:rsidRDefault="002E659D" w:rsidP="002E659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bookmarkStart w:id="0" w:name="_GoBack"/>
      <w:bookmarkEnd w:id="0"/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Сглобяване преди доставката;</w:t>
      </w:r>
    </w:p>
    <w:p w:rsidR="002E659D" w:rsidRDefault="002E659D" w:rsidP="002E659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Крачета – метални или дървени;</w:t>
      </w:r>
    </w:p>
    <w:p w:rsidR="00DC79C0" w:rsidRPr="00DC79C0" w:rsidRDefault="00DC79C0" w:rsidP="00DC79C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 xml:space="preserve">Място на доставката: </w:t>
      </w:r>
      <w:r w:rsidRPr="00DC79C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10 бр. детски градини,една от които в гр.Тервел, а останалите 9 – в селата Орляк, Безмер, Зърнево, Градница, Каблешково, Коларци, Ангеларий, Жегларци, Попгруево.</w:t>
      </w:r>
    </w:p>
    <w:p w:rsidR="00D91FC1" w:rsidRPr="002E659D" w:rsidRDefault="00D91FC1" w:rsidP="00DC79C0">
      <w:pPr>
        <w:spacing w:after="0" w:line="360" w:lineRule="auto"/>
        <w:ind w:left="142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</w:p>
    <w:p w:rsidR="002E659D" w:rsidRPr="002E659D" w:rsidRDefault="002E659D" w:rsidP="002E659D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/>
          <w:bCs/>
          <w:sz w:val="24"/>
          <w:szCs w:val="24"/>
          <w:lang w:val="bg" w:eastAsia="bg-BG"/>
        </w:rPr>
        <w:t xml:space="preserve">2.Техническа спецификация за дюшечета /матрачета: </w:t>
      </w:r>
    </w:p>
    <w:p w:rsidR="002E659D" w:rsidRDefault="002E659D" w:rsidP="002E659D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2E659D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изработени от дунапрен с дебелина най-малко 8 см., покритие с принтиран десен, съвместими по размери с креватчетата;</w:t>
      </w:r>
    </w:p>
    <w:p w:rsidR="00DC79C0" w:rsidRPr="00DC79C0" w:rsidRDefault="00DC79C0" w:rsidP="00DC79C0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  <w:r w:rsidRPr="00DC79C0"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  <w:t>Място на доставката: 10 бр. детски градини,една от които в гр.Тервел, а останалите 9 – в селата Орляк, Безмер, Зърнево, Градница, Каблешково, Коларци, Ангеларий, Жегларци, Попгруево.</w:t>
      </w:r>
    </w:p>
    <w:p w:rsidR="00D91FC1" w:rsidRDefault="00D91FC1" w:rsidP="00DC79C0">
      <w:pPr>
        <w:spacing w:after="0" w:line="360" w:lineRule="auto"/>
        <w:ind w:left="142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</w:p>
    <w:p w:rsidR="00DC79C0" w:rsidRDefault="00DC79C0" w:rsidP="00DC79C0">
      <w:pPr>
        <w:spacing w:after="0" w:line="360" w:lineRule="auto"/>
        <w:ind w:left="142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" w:eastAsia="bg-BG"/>
        </w:rPr>
      </w:pPr>
    </w:p>
    <w:p w:rsidR="00BB6254" w:rsidRPr="00BB6254" w:rsidRDefault="00BB6254" w:rsidP="00BB625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663E" w:rsidRDefault="004E663E" w:rsidP="008704C6">
      <w:pPr>
        <w:jc w:val="center"/>
      </w:pPr>
    </w:p>
    <w:p w:rsidR="004E663E" w:rsidRPr="004E663E" w:rsidRDefault="004E663E" w:rsidP="004E663E"/>
    <w:p w:rsidR="004E663E" w:rsidRPr="004E663E" w:rsidRDefault="004E663E" w:rsidP="004E663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Calibri" w:hAnsi="Calibri" w:cs="Times New Roman"/>
        </w:rPr>
      </w:pPr>
      <w:r w:rsidRPr="004E663E">
        <w:rPr>
          <w:rFonts w:ascii="Calibri" w:eastAsia="Calibri" w:hAnsi="Calibri" w:cs="Times New Roman"/>
        </w:rPr>
        <w:t>Административен договор № BG06RDNP001-19.548-0003-C01 по процедура за предоставяне на безвъзмездна финансова помощ № BG06RDNP001-19.548- S1“ 19.2 „Прилагане на операции в рамките на стратегии за водено от общностите местно развитие” на мярка</w:t>
      </w:r>
    </w:p>
    <w:p w:rsidR="008704C6" w:rsidRPr="004E663E" w:rsidRDefault="004E663E" w:rsidP="004E663E">
      <w:pPr>
        <w:tabs>
          <w:tab w:val="center" w:pos="4536"/>
          <w:tab w:val="right" w:pos="9072"/>
        </w:tabs>
        <w:spacing w:after="0" w:line="240" w:lineRule="auto"/>
        <w:jc w:val="center"/>
      </w:pPr>
      <w:r w:rsidRPr="004E663E">
        <w:rPr>
          <w:rFonts w:ascii="Calibri" w:eastAsia="Calibri" w:hAnsi="Calibri" w:cs="Times New Roman"/>
        </w:rPr>
        <w:t>19 „Водено от общностите местно развитие”</w:t>
      </w:r>
    </w:p>
    <w:sectPr w:rsidR="008704C6" w:rsidRPr="004E66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D79D8"/>
    <w:multiLevelType w:val="hybridMultilevel"/>
    <w:tmpl w:val="390274D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FBE1D0E"/>
    <w:multiLevelType w:val="hybridMultilevel"/>
    <w:tmpl w:val="BAD6515C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1901A27"/>
    <w:multiLevelType w:val="hybridMultilevel"/>
    <w:tmpl w:val="E43E9AD6"/>
    <w:lvl w:ilvl="0" w:tplc="0402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448"/>
    <w:rsid w:val="000E5CF2"/>
    <w:rsid w:val="001E10D3"/>
    <w:rsid w:val="002E659D"/>
    <w:rsid w:val="003103F9"/>
    <w:rsid w:val="004E663E"/>
    <w:rsid w:val="008704C6"/>
    <w:rsid w:val="00AB4A2E"/>
    <w:rsid w:val="00AE4448"/>
    <w:rsid w:val="00B42D7E"/>
    <w:rsid w:val="00BB6254"/>
    <w:rsid w:val="00D129CC"/>
    <w:rsid w:val="00D43F06"/>
    <w:rsid w:val="00D91FC1"/>
    <w:rsid w:val="00DA33C2"/>
    <w:rsid w:val="00DC79C0"/>
    <w:rsid w:val="00E00E09"/>
    <w:rsid w:val="00E44AB7"/>
    <w:rsid w:val="00EC63A2"/>
    <w:rsid w:val="00FB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9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TervelLT001</cp:lastModifiedBy>
  <cp:revision>21</cp:revision>
  <dcterms:created xsi:type="dcterms:W3CDTF">2023-05-15T07:47:00Z</dcterms:created>
  <dcterms:modified xsi:type="dcterms:W3CDTF">2023-06-02T09:58:00Z</dcterms:modified>
</cp:coreProperties>
</file>